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619" w:rsidRDefault="00297619" w:rsidP="00297619">
      <w:pPr>
        <w:pStyle w:val="Textarial11bold"/>
      </w:pPr>
      <w:r>
        <w:t>((Anzeige))</w:t>
      </w:r>
    </w:p>
    <w:p w:rsidR="00297619" w:rsidRDefault="00297619" w:rsidP="00297619">
      <w:pPr>
        <w:pStyle w:val="Textarial11"/>
      </w:pPr>
    </w:p>
    <w:p w:rsidR="00306243" w:rsidRDefault="00306243" w:rsidP="00297619">
      <w:pPr>
        <w:pStyle w:val="Textarial11"/>
      </w:pPr>
    </w:p>
    <w:p w:rsidR="00297619" w:rsidRDefault="00297619" w:rsidP="00297619">
      <w:pPr>
        <w:pStyle w:val="Textarial11"/>
      </w:pPr>
      <w:r>
        <w:t>Cementus – alles aus Beton.</w:t>
      </w:r>
    </w:p>
    <w:p w:rsidR="00297619" w:rsidRDefault="00297619" w:rsidP="00297619">
      <w:pPr>
        <w:pStyle w:val="Textarial11"/>
      </w:pPr>
      <w:r>
        <w:t>passgenau – formvollendet – strapazierfähig</w:t>
      </w:r>
    </w:p>
    <w:p w:rsidR="00297619" w:rsidRDefault="00297619" w:rsidP="00297619">
      <w:pPr>
        <w:pStyle w:val="Textarial11"/>
      </w:pPr>
    </w:p>
    <w:p w:rsidR="00297619" w:rsidRDefault="00297619" w:rsidP="00297619">
      <w:pPr>
        <w:pStyle w:val="Textarial11"/>
      </w:pPr>
      <w:r>
        <w:t xml:space="preserve">Beton hat eine lange Geschichte. Schon vor 10.000 Jahren verwendeten die Menschen Kalkmörtel für ihre Bauten. Die Ägypter und die Römer verbesserten die „künstlichen Steine“. Aus dem lateinischen Begriff opus caementitium leitet sich der Begriff Zement ab. Der Baustoff bestand damals aus gebranntem Kalk, Wasser, Sand und Ziegelmehl. Wir knüpfen mit unserem Firmennamen an diese Tradition an. </w:t>
      </w:r>
    </w:p>
    <w:p w:rsidR="00297619" w:rsidRDefault="00297619" w:rsidP="00297619">
      <w:pPr>
        <w:pStyle w:val="Textarial11"/>
      </w:pPr>
      <w:r>
        <w:t>Die Geschichte des Beton</w:t>
      </w:r>
      <w:r w:rsidR="00E814F9">
        <w:t>s</w:t>
      </w:r>
      <w:bookmarkStart w:id="0" w:name="_GoBack"/>
      <w:bookmarkEnd w:id="0"/>
      <w:r>
        <w:t xml:space="preserve"> ist noch lange nicht zu Ende. Nach dem Siegeszug des Stahlbetons experimentiert unsere Branche mit Beimischungen, zum Färben, zum Veredeln, zum Stabilisieren des Materials. Beton kann inzwischen Lärm schlucken und Regenwasser durchsickern lassen. Es lassen sich andere Baustoffe imitieren.</w:t>
      </w:r>
    </w:p>
    <w:p w:rsidR="00297619" w:rsidRDefault="00297619" w:rsidP="00297619">
      <w:pPr>
        <w:pStyle w:val="Textarial11"/>
      </w:pPr>
    </w:p>
    <w:p w:rsidR="00297619" w:rsidRDefault="00297619" w:rsidP="00297619">
      <w:pPr>
        <w:pStyle w:val="Textarial11"/>
      </w:pPr>
      <w:r>
        <w:t>Wir stellen für Sie individuelle Fertigteile her:</w:t>
      </w:r>
    </w:p>
    <w:p w:rsidR="00297619" w:rsidRDefault="00297619" w:rsidP="00297619">
      <w:pPr>
        <w:pStyle w:val="Textarial11"/>
      </w:pPr>
      <w:r>
        <w:t>Balkone, Podeste, Unterzüge, Brüstungen,</w:t>
      </w:r>
    </w:p>
    <w:p w:rsidR="00297619" w:rsidRDefault="00297619" w:rsidP="00297619">
      <w:pPr>
        <w:pStyle w:val="Textarial11"/>
      </w:pPr>
      <w:r>
        <w:t>gewendelte Treppen, Imitationen historischer Bauteile</w:t>
      </w:r>
    </w:p>
    <w:p w:rsidR="00297619" w:rsidRDefault="00297619" w:rsidP="00297619">
      <w:pPr>
        <w:pStyle w:val="Textarial11"/>
      </w:pPr>
    </w:p>
    <w:p w:rsidR="00297619" w:rsidRDefault="00297619" w:rsidP="00297619">
      <w:pPr>
        <w:pStyle w:val="Textarial11"/>
      </w:pPr>
      <w:r>
        <w:t>Herzliche Einladung</w:t>
      </w:r>
    </w:p>
    <w:p w:rsidR="00297619" w:rsidRDefault="00297619" w:rsidP="00297619">
      <w:pPr>
        <w:pStyle w:val="Textarial11"/>
      </w:pPr>
      <w:r>
        <w:t xml:space="preserve">Samstag, 19. September 2015 </w:t>
      </w:r>
    </w:p>
    <w:p w:rsidR="00297619" w:rsidRDefault="00297619" w:rsidP="00297619">
      <w:pPr>
        <w:pStyle w:val="Textarial11"/>
      </w:pPr>
      <w:r>
        <w:t>ab 11 Uhr</w:t>
      </w:r>
    </w:p>
    <w:p w:rsidR="00297619" w:rsidRDefault="00297619" w:rsidP="00297619">
      <w:pPr>
        <w:pStyle w:val="Textarial11"/>
      </w:pPr>
      <w:r>
        <w:t>Verkauf von Sonderposten</w:t>
      </w:r>
    </w:p>
    <w:p w:rsidR="00297619" w:rsidRDefault="00297619" w:rsidP="00297619">
      <w:pPr>
        <w:pStyle w:val="Textarial11"/>
      </w:pPr>
      <w:r>
        <w:t>Qualität für wenig Geld</w:t>
      </w:r>
    </w:p>
    <w:p w:rsidR="00297619" w:rsidRDefault="00297619" w:rsidP="00297619">
      <w:pPr>
        <w:pStyle w:val="Textarial11"/>
      </w:pPr>
      <w:r>
        <w:t>in unseren Werkshallen</w:t>
      </w:r>
    </w:p>
    <w:p w:rsidR="00297619" w:rsidRDefault="00297619" w:rsidP="00297619">
      <w:pPr>
        <w:pStyle w:val="Textarial11"/>
      </w:pPr>
      <w:r>
        <w:t>(bei jedem Wetter)</w:t>
      </w:r>
    </w:p>
    <w:p w:rsidR="00297619" w:rsidRDefault="00297619" w:rsidP="00297619">
      <w:pPr>
        <w:pStyle w:val="Textarial11"/>
      </w:pPr>
      <w:r>
        <w:t>ab 15 Uhr</w:t>
      </w:r>
    </w:p>
    <w:p w:rsidR="00297619" w:rsidRDefault="00297619" w:rsidP="00297619">
      <w:pPr>
        <w:pStyle w:val="Textarial11"/>
      </w:pPr>
      <w:r>
        <w:t>Infomarkt, Musterschau, Beratung, Musik, Essen und Trinken</w:t>
      </w:r>
    </w:p>
    <w:p w:rsidR="00297619" w:rsidRDefault="00297619" w:rsidP="00297619">
      <w:pPr>
        <w:pStyle w:val="Textarial11"/>
      </w:pPr>
      <w:r>
        <w:t>auf unserem Werksgelände mit Tombola</w:t>
      </w:r>
    </w:p>
    <w:p w:rsidR="00297619" w:rsidRDefault="00297619" w:rsidP="00297619">
      <w:pPr>
        <w:pStyle w:val="Textarial11"/>
      </w:pPr>
      <w:r>
        <w:t xml:space="preserve">Kommen Sie. Schauen Sie. Kaufen Sie. Feiern Sie. </w:t>
      </w:r>
    </w:p>
    <w:p w:rsidR="00297619" w:rsidRDefault="00297619" w:rsidP="00297619">
      <w:pPr>
        <w:pStyle w:val="Textarial11"/>
      </w:pPr>
      <w:r>
        <w:t>Gewinnen Sie …</w:t>
      </w:r>
    </w:p>
    <w:p w:rsidR="00297619" w:rsidRDefault="00297619" w:rsidP="00297619">
      <w:pPr>
        <w:pStyle w:val="Textarial11"/>
      </w:pPr>
    </w:p>
    <w:p w:rsidR="00940C74" w:rsidRDefault="00940C74" w:rsidP="00940C74">
      <w:pPr>
        <w:pStyle w:val="Textarial11"/>
      </w:pPr>
    </w:p>
    <w:p w:rsidR="00940C74" w:rsidRDefault="00940C74" w:rsidP="00297619">
      <w:pPr>
        <w:pStyle w:val="Textarial11"/>
      </w:pPr>
      <w:r>
        <w:t>Cementus GmbH,</w:t>
      </w:r>
      <w:r w:rsidRPr="00940C74">
        <w:t xml:space="preserve"> </w:t>
      </w:r>
      <w:r>
        <w:t>Am Anger, 03042 Cottbus</w:t>
      </w:r>
      <w:r>
        <w:br/>
      </w:r>
      <w:r>
        <w:br/>
      </w:r>
      <w:r>
        <w:br/>
      </w:r>
      <w:r>
        <w:br/>
      </w:r>
    </w:p>
    <w:sectPr w:rsidR="00940C74" w:rsidSect="00297619">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2CC" w:rsidRDefault="005922CC" w:rsidP="005922CC">
      <w:r>
        <w:separator/>
      </w:r>
    </w:p>
  </w:endnote>
  <w:endnote w:type="continuationSeparator" w:id="0">
    <w:p w:rsidR="005922CC" w:rsidRDefault="005922CC" w:rsidP="0059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2CC" w:rsidRDefault="005922CC">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2CC" w:rsidRDefault="005922CC">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2CC" w:rsidRDefault="005922C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2CC" w:rsidRDefault="005922CC" w:rsidP="005922CC">
      <w:r>
        <w:separator/>
      </w:r>
    </w:p>
  </w:footnote>
  <w:footnote w:type="continuationSeparator" w:id="0">
    <w:p w:rsidR="005922CC" w:rsidRDefault="005922CC" w:rsidP="005922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2CC" w:rsidRDefault="005922C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2CC" w:rsidRDefault="005922CC">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2CC" w:rsidRDefault="005922C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077"/>
    <w:rsid w:val="0004077A"/>
    <w:rsid w:val="00053DD5"/>
    <w:rsid w:val="000F35AE"/>
    <w:rsid w:val="0011144E"/>
    <w:rsid w:val="00115E1A"/>
    <w:rsid w:val="001504CF"/>
    <w:rsid w:val="001C2055"/>
    <w:rsid w:val="00297619"/>
    <w:rsid w:val="00306243"/>
    <w:rsid w:val="00337D7A"/>
    <w:rsid w:val="00367FBD"/>
    <w:rsid w:val="004D3D1A"/>
    <w:rsid w:val="005138EF"/>
    <w:rsid w:val="00545122"/>
    <w:rsid w:val="0056301B"/>
    <w:rsid w:val="005813FC"/>
    <w:rsid w:val="005922CC"/>
    <w:rsid w:val="005A55F2"/>
    <w:rsid w:val="006459BE"/>
    <w:rsid w:val="006C6D72"/>
    <w:rsid w:val="00831035"/>
    <w:rsid w:val="00871C27"/>
    <w:rsid w:val="00872BCF"/>
    <w:rsid w:val="008A4638"/>
    <w:rsid w:val="008B0483"/>
    <w:rsid w:val="00940C74"/>
    <w:rsid w:val="009E79D4"/>
    <w:rsid w:val="00A149D8"/>
    <w:rsid w:val="00AF5A59"/>
    <w:rsid w:val="00B5320E"/>
    <w:rsid w:val="00B55DD4"/>
    <w:rsid w:val="00BB5669"/>
    <w:rsid w:val="00C17E8E"/>
    <w:rsid w:val="00C51762"/>
    <w:rsid w:val="00C71AD9"/>
    <w:rsid w:val="00CC1568"/>
    <w:rsid w:val="00D24077"/>
    <w:rsid w:val="00E14321"/>
    <w:rsid w:val="00E814F9"/>
    <w:rsid w:val="00EB371F"/>
    <w:rsid w:val="00EE63A4"/>
    <w:rsid w:val="00F20B4C"/>
    <w:rsid w:val="00F56A16"/>
    <w:rsid w:val="00F652EE"/>
    <w:rsid w:val="00F925D5"/>
    <w:rsid w:val="00FF3C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7E8E"/>
    <w:pPr>
      <w:ind w:left="714" w:hanging="357"/>
    </w:pPr>
    <w:rPr>
      <w:sz w:val="22"/>
      <w:szCs w:val="22"/>
      <w:lang w:eastAsia="en-US"/>
    </w:rPr>
  </w:style>
  <w:style w:type="paragraph" w:styleId="berschrift1">
    <w:name w:val="heading 1"/>
    <w:basedOn w:val="Standard"/>
    <w:link w:val="berschrift1Zchn"/>
    <w:uiPriority w:val="9"/>
    <w:qFormat/>
    <w:rsid w:val="00D24077"/>
    <w:pPr>
      <w:spacing w:before="100" w:beforeAutospacing="1" w:after="100" w:afterAutospacing="1"/>
      <w:ind w:left="0" w:firstLine="0"/>
      <w:outlineLvl w:val="0"/>
    </w:pPr>
    <w:rPr>
      <w:rFonts w:ascii="Times New Roman" w:eastAsia="Times New Roman" w:hAnsi="Times New Roman"/>
      <w:b/>
      <w:bCs/>
      <w:kern w:val="36"/>
      <w:sz w:val="48"/>
      <w:szCs w:val="48"/>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D24077"/>
    <w:rPr>
      <w:rFonts w:ascii="Times New Roman" w:eastAsia="Times New Roman" w:hAnsi="Times New Roman" w:cs="Times New Roman"/>
      <w:b/>
      <w:bCs/>
      <w:kern w:val="36"/>
      <w:sz w:val="48"/>
      <w:szCs w:val="48"/>
      <w:lang w:eastAsia="de-DE"/>
    </w:rPr>
  </w:style>
  <w:style w:type="character" w:styleId="Hyperlink">
    <w:name w:val="Hyperlink"/>
    <w:uiPriority w:val="99"/>
    <w:unhideWhenUsed/>
    <w:rsid w:val="00D24077"/>
    <w:rPr>
      <w:color w:val="0000FF"/>
      <w:u w:val="single"/>
    </w:rPr>
  </w:style>
  <w:style w:type="paragraph" w:styleId="NurText">
    <w:name w:val="Plain Text"/>
    <w:basedOn w:val="Standard"/>
    <w:link w:val="NurTextZchn"/>
    <w:semiHidden/>
    <w:rsid w:val="00D24077"/>
    <w:pPr>
      <w:ind w:left="0" w:firstLine="0"/>
    </w:pPr>
    <w:rPr>
      <w:rFonts w:ascii="Courier New" w:eastAsia="Times New Roman" w:hAnsi="Courier New"/>
      <w:sz w:val="20"/>
      <w:szCs w:val="20"/>
      <w:lang w:val="x-none" w:eastAsia="de-DE"/>
    </w:rPr>
  </w:style>
  <w:style w:type="character" w:customStyle="1" w:styleId="NurTextZchn">
    <w:name w:val="Nur Text Zchn"/>
    <w:link w:val="NurText"/>
    <w:semiHidden/>
    <w:rsid w:val="00D24077"/>
    <w:rPr>
      <w:rFonts w:ascii="Courier New" w:eastAsia="Times New Roman" w:hAnsi="Courier New" w:cs="Times New Roman"/>
      <w:sz w:val="20"/>
      <w:szCs w:val="20"/>
      <w:lang w:eastAsia="de-DE"/>
    </w:rPr>
  </w:style>
  <w:style w:type="paragraph" w:customStyle="1" w:styleId="Textarial11bold">
    <w:name w:val="Text arial 11 bold"/>
    <w:basedOn w:val="Standard"/>
    <w:uiPriority w:val="99"/>
    <w:rsid w:val="00871C27"/>
    <w:pPr>
      <w:autoSpaceDE w:val="0"/>
      <w:autoSpaceDN w:val="0"/>
      <w:adjustRightInd w:val="0"/>
      <w:spacing w:before="85" w:after="85" w:line="300" w:lineRule="atLeast"/>
      <w:ind w:left="0" w:firstLine="0"/>
      <w:textAlignment w:val="center"/>
    </w:pPr>
    <w:rPr>
      <w:rFonts w:ascii="Arial" w:hAnsi="Arial" w:cs="Arial"/>
      <w:b/>
      <w:bCs/>
      <w:color w:val="000000"/>
      <w:lang w:eastAsia="de-DE"/>
    </w:rPr>
  </w:style>
  <w:style w:type="paragraph" w:customStyle="1" w:styleId="Textarial11">
    <w:name w:val="Text arial 11"/>
    <w:basedOn w:val="Standard"/>
    <w:uiPriority w:val="99"/>
    <w:rsid w:val="00871C27"/>
    <w:pPr>
      <w:tabs>
        <w:tab w:val="left" w:pos="283"/>
      </w:tabs>
      <w:autoSpaceDE w:val="0"/>
      <w:autoSpaceDN w:val="0"/>
      <w:adjustRightInd w:val="0"/>
      <w:spacing w:after="85" w:line="300" w:lineRule="atLeast"/>
      <w:ind w:left="0" w:firstLine="0"/>
      <w:textAlignment w:val="center"/>
    </w:pPr>
    <w:rPr>
      <w:rFonts w:ascii="Arial" w:hAnsi="Arial" w:cs="Arial"/>
      <w:color w:val="000000"/>
      <w:lang w:eastAsia="de-DE"/>
    </w:rPr>
  </w:style>
  <w:style w:type="paragraph" w:styleId="Sprechblasentext">
    <w:name w:val="Balloon Text"/>
    <w:basedOn w:val="Standard"/>
    <w:semiHidden/>
    <w:rsid w:val="00545122"/>
    <w:rPr>
      <w:rFonts w:ascii="Tahoma" w:hAnsi="Tahoma" w:cs="Tahoma"/>
      <w:sz w:val="16"/>
      <w:szCs w:val="16"/>
    </w:rPr>
  </w:style>
  <w:style w:type="character" w:styleId="BesuchterHyperlink">
    <w:name w:val="FollowedHyperlink"/>
    <w:uiPriority w:val="99"/>
    <w:semiHidden/>
    <w:unhideWhenUsed/>
    <w:rsid w:val="00FF3C41"/>
    <w:rPr>
      <w:color w:val="954F72"/>
      <w:u w:val="single"/>
    </w:rPr>
  </w:style>
  <w:style w:type="paragraph" w:styleId="Kopfzeile">
    <w:name w:val="header"/>
    <w:basedOn w:val="Standard"/>
    <w:link w:val="KopfzeileZchn"/>
    <w:uiPriority w:val="99"/>
    <w:unhideWhenUsed/>
    <w:rsid w:val="005922CC"/>
    <w:pPr>
      <w:tabs>
        <w:tab w:val="center" w:pos="4536"/>
        <w:tab w:val="right" w:pos="9072"/>
      </w:tabs>
    </w:pPr>
  </w:style>
  <w:style w:type="character" w:customStyle="1" w:styleId="KopfzeileZchn">
    <w:name w:val="Kopfzeile Zchn"/>
    <w:basedOn w:val="Absatz-Standardschriftart"/>
    <w:link w:val="Kopfzeile"/>
    <w:uiPriority w:val="99"/>
    <w:rsid w:val="005922CC"/>
    <w:rPr>
      <w:sz w:val="22"/>
      <w:szCs w:val="22"/>
      <w:lang w:eastAsia="en-US"/>
    </w:rPr>
  </w:style>
  <w:style w:type="paragraph" w:styleId="Fuzeile">
    <w:name w:val="footer"/>
    <w:basedOn w:val="Standard"/>
    <w:link w:val="FuzeileZchn"/>
    <w:uiPriority w:val="99"/>
    <w:unhideWhenUsed/>
    <w:rsid w:val="005922CC"/>
    <w:pPr>
      <w:tabs>
        <w:tab w:val="center" w:pos="4536"/>
        <w:tab w:val="right" w:pos="9072"/>
      </w:tabs>
    </w:pPr>
  </w:style>
  <w:style w:type="character" w:customStyle="1" w:styleId="FuzeileZchn">
    <w:name w:val="Fußzeile Zchn"/>
    <w:basedOn w:val="Absatz-Standardschriftart"/>
    <w:link w:val="Fuzeile"/>
    <w:uiPriority w:val="99"/>
    <w:rsid w:val="005922C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20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1132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2014-11-21T09:43:00Z</dcterms:created>
  <dcterms:modified xsi:type="dcterms:W3CDTF">2015-02-25T15:13:00Z</dcterms:modified>
</cp:coreProperties>
</file>